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Pr="00232B06" w:rsidRDefault="00616486" w:rsidP="00616486">
      <w:pPr>
        <w:pStyle w:val="Heading1"/>
        <w:rPr>
          <w:lang w:val="fr-LU"/>
        </w:rPr>
      </w:pPr>
      <w:r w:rsidRPr="00232B06">
        <w:rPr>
          <w:lang w:val="fr-LU"/>
        </w:rPr>
        <w:t>Profil Web Designer</w:t>
      </w:r>
      <w:r w:rsidR="00DF163D" w:rsidRPr="00232B06">
        <w:rPr>
          <w:lang w:val="fr-LU"/>
        </w:rPr>
        <w:t xml:space="preserve"> + Profil Web </w:t>
      </w:r>
      <w:proofErr w:type="spellStart"/>
      <w:r w:rsidR="00DF163D" w:rsidRPr="00232B06">
        <w:rPr>
          <w:lang w:val="fr-LU"/>
        </w:rPr>
        <w:t>Developper</w:t>
      </w:r>
      <w:proofErr w:type="spellEnd"/>
    </w:p>
    <w:p w:rsidR="00616486" w:rsidRPr="00232B06" w:rsidRDefault="00616486" w:rsidP="00616486">
      <w:pPr>
        <w:rPr>
          <w:lang w:val="fr-LU"/>
        </w:rPr>
      </w:pPr>
    </w:p>
    <w:p w:rsidR="00616486" w:rsidRPr="00232B06" w:rsidRDefault="00616486" w:rsidP="00616486">
      <w:pPr>
        <w:pStyle w:val="Heading2"/>
        <w:rPr>
          <w:lang w:val="fr-LU"/>
        </w:rPr>
      </w:pPr>
      <w:r w:rsidRPr="00232B06">
        <w:rPr>
          <w:lang w:val="fr-LU"/>
        </w:rPr>
        <w:t>C</w:t>
      </w:r>
      <w:r w:rsidR="00CA78A0" w:rsidRPr="00232B06">
        <w:rPr>
          <w:lang w:val="fr-LU"/>
        </w:rPr>
        <w:t>601</w:t>
      </w:r>
      <w:r w:rsidRPr="00232B06">
        <w:rPr>
          <w:lang w:val="fr-LU"/>
        </w:rPr>
        <w:t xml:space="preserve"> - La création de pages web</w:t>
      </w:r>
      <w:r w:rsidR="00DF163D" w:rsidRPr="00232B06">
        <w:rPr>
          <w:lang w:val="fr-LU"/>
        </w:rPr>
        <w:t xml:space="preserve"> en html et </w:t>
      </w:r>
      <w:proofErr w:type="spellStart"/>
      <w:r w:rsidR="00DF163D" w:rsidRPr="00232B06">
        <w:rPr>
          <w:lang w:val="fr-LU"/>
        </w:rPr>
        <w:t>css</w:t>
      </w:r>
      <w:proofErr w:type="spellEnd"/>
    </w:p>
    <w:p w:rsidR="00616486" w:rsidRPr="00232B06" w:rsidRDefault="00616486" w:rsidP="00616486">
      <w:pPr>
        <w:rPr>
          <w:lang w:val="fr-LU"/>
        </w:rPr>
      </w:pPr>
    </w:p>
    <w:p w:rsidR="00616486" w:rsidRPr="00232B06" w:rsidRDefault="00616486" w:rsidP="00616486">
      <w:pPr>
        <w:rPr>
          <w:b/>
          <w:lang w:val="fr-LU"/>
        </w:rPr>
      </w:pPr>
      <w:r w:rsidRPr="00232B06">
        <w:rPr>
          <w:b/>
          <w:lang w:val="fr-LU"/>
        </w:rPr>
        <w:t>Public cible</w:t>
      </w:r>
    </w:p>
    <w:p w:rsidR="00616486" w:rsidRPr="00232B06" w:rsidRDefault="008776D0" w:rsidP="00616486">
      <w:pPr>
        <w:rPr>
          <w:lang w:val="fr-LU"/>
        </w:rPr>
      </w:pPr>
      <w:r w:rsidRPr="008776D0">
        <w:rPr>
          <w:lang w:val="fr-LU"/>
        </w:rPr>
        <w:t>Toute personne souhaitant créer des pages Web, visualiser ces pages en local et acquérir des notions en HTML, CSS ainsi qu'en normes WAI.</w:t>
      </w:r>
    </w:p>
    <w:p w:rsidR="00611B8D" w:rsidRPr="00232B06" w:rsidRDefault="00611B8D" w:rsidP="00616486">
      <w:pPr>
        <w:rPr>
          <w:lang w:val="fr-LU"/>
        </w:rPr>
      </w:pPr>
    </w:p>
    <w:p w:rsidR="00616486" w:rsidRPr="00232B06" w:rsidRDefault="00616486" w:rsidP="00616486">
      <w:pPr>
        <w:rPr>
          <w:b/>
          <w:lang w:val="fr-LU"/>
        </w:rPr>
      </w:pPr>
      <w:r w:rsidRPr="00232B06">
        <w:rPr>
          <w:b/>
          <w:lang w:val="fr-LU"/>
        </w:rPr>
        <w:t>Objectif</w:t>
      </w:r>
    </w:p>
    <w:p w:rsidR="00616486" w:rsidRPr="00232B06" w:rsidRDefault="00616486" w:rsidP="00616486">
      <w:pPr>
        <w:rPr>
          <w:lang w:val="fr-LU"/>
        </w:rPr>
      </w:pPr>
      <w:r w:rsidRPr="00232B06">
        <w:rPr>
          <w:lang w:val="fr-LU"/>
        </w:rPr>
        <w:t>Savoir créer des pages web. Visualiser ces pages en local. Acquérir l</w:t>
      </w:r>
      <w:r w:rsidR="00AB0973" w:rsidRPr="00232B06">
        <w:rPr>
          <w:lang w:val="fr-LU"/>
        </w:rPr>
        <w:t>es notions des standards html5</w:t>
      </w:r>
      <w:r w:rsidRPr="00232B06">
        <w:rPr>
          <w:lang w:val="fr-LU"/>
        </w:rPr>
        <w:t xml:space="preserve"> ainsi que des normes WAI.</w:t>
      </w:r>
    </w:p>
    <w:p w:rsidR="00611B8D" w:rsidRPr="00232B06" w:rsidRDefault="00611B8D" w:rsidP="00616486">
      <w:pPr>
        <w:rPr>
          <w:lang w:val="fr-LU"/>
        </w:rPr>
      </w:pPr>
    </w:p>
    <w:p w:rsidR="00616486" w:rsidRPr="00232B06" w:rsidRDefault="00616486" w:rsidP="00616486">
      <w:pPr>
        <w:rPr>
          <w:b/>
          <w:lang w:val="fr-LU"/>
        </w:rPr>
      </w:pPr>
      <w:r w:rsidRPr="00232B06">
        <w:rPr>
          <w:b/>
          <w:lang w:val="fr-LU"/>
        </w:rPr>
        <w:t>Contenu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Connaître le langage dans lequel sont construites les pages Web.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Lire le code HTML de toute page visitée.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 xml:space="preserve">Analyser le code HTML avec l’outil </w:t>
      </w:r>
      <w:proofErr w:type="spellStart"/>
      <w:r w:rsidRPr="00232B06">
        <w:rPr>
          <w:lang w:val="fr-LU"/>
        </w:rPr>
        <w:t>firebug</w:t>
      </w:r>
      <w:proofErr w:type="spellEnd"/>
      <w:r w:rsidRPr="00232B06">
        <w:rPr>
          <w:lang w:val="fr-LU"/>
        </w:rPr>
        <w:t>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Construire une arborescence et connaître le mécanisme de lien entre différents fichiers.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Construire une page HTML, insérer des images, des liens, des listes et construire des tableaux.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Connaître le mécanisme des feuilles de style.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Connaître le mécanisme des couches (</w:t>
      </w:r>
      <w:proofErr w:type="spellStart"/>
      <w:r w:rsidRPr="00232B06">
        <w:rPr>
          <w:lang w:val="fr-LU"/>
        </w:rPr>
        <w:t>layers</w:t>
      </w:r>
      <w:proofErr w:type="spellEnd"/>
      <w:r w:rsidRPr="00232B06">
        <w:rPr>
          <w:lang w:val="fr-LU"/>
        </w:rPr>
        <w:t>).</w:t>
      </w:r>
    </w:p>
    <w:p w:rsidR="00616486" w:rsidRPr="00232B06" w:rsidRDefault="00616486" w:rsidP="00616486">
      <w:pPr>
        <w:pStyle w:val="ListParagraph"/>
        <w:numPr>
          <w:ilvl w:val="0"/>
          <w:numId w:val="2"/>
        </w:numPr>
        <w:rPr>
          <w:lang w:val="fr-LU"/>
        </w:rPr>
      </w:pPr>
      <w:r w:rsidRPr="00232B06">
        <w:rPr>
          <w:lang w:val="fr-LU"/>
        </w:rPr>
        <w:t>Comment valider la construction des pages Web et comment corriger les erreurs.</w:t>
      </w:r>
    </w:p>
    <w:p w:rsidR="00616486" w:rsidRPr="00232B06" w:rsidRDefault="00616486" w:rsidP="00616486">
      <w:pPr>
        <w:rPr>
          <w:lang w:val="fr-LU"/>
        </w:rPr>
      </w:pPr>
    </w:p>
    <w:p w:rsidR="00616486" w:rsidRPr="00232B06" w:rsidRDefault="00616486" w:rsidP="00616486">
      <w:pPr>
        <w:rPr>
          <w:b/>
          <w:lang w:val="fr-LU"/>
        </w:rPr>
      </w:pPr>
      <w:r w:rsidRPr="00232B06">
        <w:rPr>
          <w:b/>
          <w:lang w:val="fr-LU"/>
        </w:rPr>
        <w:t>Prérequis</w:t>
      </w:r>
    </w:p>
    <w:p w:rsidR="00232B06" w:rsidRPr="00232B06" w:rsidRDefault="00232B06">
      <w:pPr>
        <w:rPr>
          <w:lang w:val="fr-LU"/>
        </w:rPr>
      </w:pPr>
      <w:r w:rsidRPr="00232B06">
        <w:rPr>
          <w:lang w:val="fr-LU"/>
        </w:rPr>
        <w:t>Aucun.</w:t>
      </w:r>
      <w:r>
        <w:rPr>
          <w:lang w:val="fr-LU"/>
        </w:rPr>
        <w:br/>
      </w:r>
      <w:r w:rsidRPr="00232B06">
        <w:rPr>
          <w:lang w:val="fr-LU"/>
        </w:rPr>
        <w:t>Ce cours peut être suivi en parallèle avec le cours C1600 et/ou C1610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br w:type="page"/>
      </w:r>
    </w:p>
    <w:p w:rsidR="000D03D8" w:rsidRPr="00232B06" w:rsidRDefault="000D03D8" w:rsidP="000D03D8">
      <w:pPr>
        <w:pStyle w:val="Heading2"/>
        <w:rPr>
          <w:lang w:val="fr-LU"/>
        </w:rPr>
      </w:pPr>
      <w:r w:rsidRPr="00232B06">
        <w:rPr>
          <w:lang w:val="fr-LU"/>
        </w:rPr>
        <w:lastRenderedPageBreak/>
        <w:t>Fiche technique</w:t>
      </w:r>
    </w:p>
    <w:p w:rsidR="000D03D8" w:rsidRPr="00232B06" w:rsidRDefault="000D03D8" w:rsidP="005B37E6">
      <w:pPr>
        <w:rPr>
          <w:b/>
          <w:lang w:val="fr-LU"/>
        </w:rPr>
      </w:pP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1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>Naissance et définition d’HTML. Evolution d’HTML. Standardisation d’HTML. Définition d’HTTP - Définition d’URL. Méthode d’accès. Concept de TAG et syntaxe. Structure du document. Interprétation du texte. Liens absolus et liens relatifs. Travaux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2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 xml:space="preserve">Définition des couleurs en RGB. Liens et ancres. Insertion d’images. Image cliquable. Listes. Formulaires. Insertion d’objets </w:t>
      </w:r>
      <w:proofErr w:type="spellStart"/>
      <w:r w:rsidRPr="00232B06">
        <w:rPr>
          <w:lang w:val="fr-LU"/>
        </w:rPr>
        <w:t>multimédia.Travaux</w:t>
      </w:r>
      <w:proofErr w:type="spellEnd"/>
      <w:r w:rsidRPr="00232B06">
        <w:rPr>
          <w:lang w:val="fr-LU"/>
        </w:rPr>
        <w:t xml:space="preserve">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3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 xml:space="preserve">Tableau en </w:t>
      </w:r>
      <w:proofErr w:type="spellStart"/>
      <w:r w:rsidRPr="00232B06">
        <w:rPr>
          <w:lang w:val="fr-LU"/>
        </w:rPr>
        <w:t>HTML.Tableau</w:t>
      </w:r>
      <w:proofErr w:type="spellEnd"/>
      <w:r w:rsidRPr="00232B06">
        <w:rPr>
          <w:lang w:val="fr-LU"/>
        </w:rPr>
        <w:t xml:space="preserve"> simplifié. Différents attributs du </w:t>
      </w:r>
      <w:proofErr w:type="spellStart"/>
      <w:r w:rsidRPr="00232B06">
        <w:rPr>
          <w:lang w:val="fr-LU"/>
        </w:rPr>
        <w:t>tableau.Travaux</w:t>
      </w:r>
      <w:proofErr w:type="spellEnd"/>
      <w:r w:rsidRPr="00232B06">
        <w:rPr>
          <w:lang w:val="fr-LU"/>
        </w:rPr>
        <w:t xml:space="preserve">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4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>Balises et styles. Travaux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5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 xml:space="preserve">Feuilles de style </w:t>
      </w:r>
      <w:proofErr w:type="spellStart"/>
      <w:r w:rsidRPr="00232B06">
        <w:rPr>
          <w:lang w:val="fr-LU"/>
        </w:rPr>
        <w:t>css.Travaux</w:t>
      </w:r>
      <w:proofErr w:type="spellEnd"/>
      <w:r w:rsidRPr="00232B06">
        <w:rPr>
          <w:lang w:val="fr-LU"/>
        </w:rPr>
        <w:t xml:space="preserve">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6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>Tag div. Placement absolu. Travaux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7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 xml:space="preserve">Relation entre layer et </w:t>
      </w:r>
      <w:proofErr w:type="spellStart"/>
      <w:r w:rsidRPr="00232B06">
        <w:rPr>
          <w:lang w:val="fr-LU"/>
        </w:rPr>
        <w:t>stylesheet</w:t>
      </w:r>
      <w:proofErr w:type="spellEnd"/>
      <w:r w:rsidRPr="00232B06">
        <w:rPr>
          <w:lang w:val="fr-LU"/>
        </w:rPr>
        <w:t>. Travaux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8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>Les différents systèmes d’exploitation. Les différents navigateurs. Les navigateurs à tester.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9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>Travaux pratiques.</w:t>
      </w:r>
    </w:p>
    <w:p w:rsidR="005B37E6" w:rsidRPr="00232B06" w:rsidRDefault="005B37E6" w:rsidP="005B37E6">
      <w:pPr>
        <w:rPr>
          <w:b/>
          <w:lang w:val="fr-LU"/>
        </w:rPr>
      </w:pPr>
      <w:r w:rsidRPr="00232B06">
        <w:rPr>
          <w:b/>
          <w:lang w:val="fr-LU"/>
        </w:rPr>
        <w:t>Semaine 10 :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lang w:val="fr-LU"/>
        </w:rPr>
        <w:t>Travaux pratiques.</w:t>
      </w:r>
    </w:p>
    <w:p w:rsidR="005B37E6" w:rsidRPr="00232B06" w:rsidRDefault="005B37E6" w:rsidP="005B37E6">
      <w:pPr>
        <w:rPr>
          <w:lang w:val="fr-LU"/>
        </w:rPr>
      </w:pPr>
    </w:p>
    <w:p w:rsidR="005B37E6" w:rsidRPr="00232B06" w:rsidRDefault="005B37E6" w:rsidP="005B37E6">
      <w:pPr>
        <w:rPr>
          <w:lang w:val="fr-LU"/>
        </w:rPr>
      </w:pPr>
      <w:r w:rsidRPr="00232B06">
        <w:rPr>
          <w:b/>
          <w:lang w:val="fr-LU"/>
        </w:rPr>
        <w:t>Méthodes pédagogiques et didactiques utilisées :</w:t>
      </w:r>
      <w:r w:rsidRPr="00232B06">
        <w:rPr>
          <w:lang w:val="fr-LU"/>
        </w:rPr>
        <w:tab/>
      </w:r>
      <w:proofErr w:type="spellStart"/>
      <w:r w:rsidRPr="00232B06">
        <w:rPr>
          <w:lang w:val="fr-LU"/>
        </w:rPr>
        <w:t>Éxposé</w:t>
      </w:r>
      <w:proofErr w:type="spellEnd"/>
      <w:r w:rsidRPr="00232B06">
        <w:rPr>
          <w:lang w:val="fr-LU"/>
        </w:rPr>
        <w:t xml:space="preserve"> / cours magistral</w:t>
      </w:r>
      <w:r w:rsidR="001E4965" w:rsidRPr="00232B06">
        <w:rPr>
          <w:lang w:val="fr-LU"/>
        </w:rPr>
        <w:t xml:space="preserve"> / </w:t>
      </w:r>
      <w:r w:rsidRPr="00232B06">
        <w:rPr>
          <w:lang w:val="fr-LU"/>
        </w:rPr>
        <w:t>Exercices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b/>
          <w:lang w:val="fr-LU"/>
        </w:rPr>
        <w:t>Proportion théorie / pratique :</w:t>
      </w:r>
      <w:r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Pr="00232B06">
        <w:rPr>
          <w:lang w:val="fr-LU"/>
        </w:rPr>
        <w:t>Théorie : 30 % / Pratique : 70 %</w:t>
      </w:r>
    </w:p>
    <w:p w:rsidR="005B37E6" w:rsidRPr="00232B06" w:rsidRDefault="005B37E6" w:rsidP="005B37E6">
      <w:pPr>
        <w:rPr>
          <w:lang w:val="fr-LU"/>
        </w:rPr>
      </w:pPr>
      <w:r w:rsidRPr="00232B06">
        <w:rPr>
          <w:b/>
          <w:lang w:val="fr-LU"/>
        </w:rPr>
        <w:t>Support de cours :</w:t>
      </w:r>
      <w:r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Pr="00232B06">
        <w:rPr>
          <w:lang w:val="fr-LU"/>
        </w:rPr>
        <w:t>Support photocopié</w:t>
      </w:r>
    </w:p>
    <w:p w:rsidR="00CA78A0" w:rsidRPr="00232B06" w:rsidRDefault="005B37E6" w:rsidP="00222F70">
      <w:pPr>
        <w:rPr>
          <w:lang w:val="fr-LU"/>
        </w:rPr>
      </w:pPr>
      <w:r w:rsidRPr="00232B06">
        <w:rPr>
          <w:b/>
          <w:lang w:val="fr-LU"/>
        </w:rPr>
        <w:t>Méthode de contrôle des connaissances :</w:t>
      </w:r>
      <w:r w:rsidRPr="00232B06">
        <w:rPr>
          <w:lang w:val="fr-LU"/>
        </w:rPr>
        <w:tab/>
      </w:r>
      <w:r w:rsidR="001E4965" w:rsidRPr="00232B06">
        <w:rPr>
          <w:lang w:val="fr-LU"/>
        </w:rPr>
        <w:tab/>
      </w:r>
      <w:r w:rsidRPr="00232B06">
        <w:rPr>
          <w:lang w:val="fr-LU"/>
        </w:rPr>
        <w:t>Épreuve écrite</w:t>
      </w:r>
      <w:bookmarkStart w:id="0" w:name="_GoBack"/>
      <w:bookmarkEnd w:id="0"/>
    </w:p>
    <w:p w:rsidR="00616486" w:rsidRPr="00232B06" w:rsidRDefault="00616486" w:rsidP="005B37E6">
      <w:pPr>
        <w:rPr>
          <w:lang w:val="fr-LU"/>
        </w:rPr>
      </w:pPr>
    </w:p>
    <w:sectPr w:rsidR="00616486" w:rsidRPr="00232B06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D03D8"/>
    <w:rsid w:val="000E40F7"/>
    <w:rsid w:val="001755FC"/>
    <w:rsid w:val="001E4965"/>
    <w:rsid w:val="00222F70"/>
    <w:rsid w:val="00232B06"/>
    <w:rsid w:val="00374969"/>
    <w:rsid w:val="0042350E"/>
    <w:rsid w:val="004F5458"/>
    <w:rsid w:val="00513E87"/>
    <w:rsid w:val="005B37E6"/>
    <w:rsid w:val="005C730A"/>
    <w:rsid w:val="005F6F1A"/>
    <w:rsid w:val="00611B8D"/>
    <w:rsid w:val="00616486"/>
    <w:rsid w:val="00697A87"/>
    <w:rsid w:val="007E7AA0"/>
    <w:rsid w:val="0084680B"/>
    <w:rsid w:val="008776D0"/>
    <w:rsid w:val="008C7875"/>
    <w:rsid w:val="009116E5"/>
    <w:rsid w:val="009270E8"/>
    <w:rsid w:val="009D727F"/>
    <w:rsid w:val="009F45A4"/>
    <w:rsid w:val="00A95622"/>
    <w:rsid w:val="00AB0973"/>
    <w:rsid w:val="00B121A4"/>
    <w:rsid w:val="00B217F8"/>
    <w:rsid w:val="00CA78A0"/>
    <w:rsid w:val="00CB7321"/>
    <w:rsid w:val="00D15454"/>
    <w:rsid w:val="00D26030"/>
    <w:rsid w:val="00DF163D"/>
    <w:rsid w:val="00E22162"/>
    <w:rsid w:val="00F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3</cp:revision>
  <dcterms:created xsi:type="dcterms:W3CDTF">2018-06-03T10:27:00Z</dcterms:created>
  <dcterms:modified xsi:type="dcterms:W3CDTF">2018-06-03T10:28:00Z</dcterms:modified>
</cp:coreProperties>
</file>